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90592" w14:textId="77777777" w:rsidR="00C97258" w:rsidRDefault="00C97258" w:rsidP="00C97258">
      <w:pPr>
        <w:spacing w:before="120"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Játékos feladatok</w:t>
      </w:r>
    </w:p>
    <w:p w14:paraId="40A83D04" w14:textId="63A6B635" w:rsidR="00C97258" w:rsidRPr="0023518E" w:rsidRDefault="00C97258" w:rsidP="00C97258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23518E">
        <w:rPr>
          <w:rFonts w:ascii="Times New Roman" w:hAnsi="Times New Roman" w:cs="Times New Roman"/>
          <w:b/>
          <w:bCs/>
        </w:rPr>
        <w:t>Tizedes törtekhez és alapműveletekhez:</w:t>
      </w:r>
    </w:p>
    <w:p w14:paraId="11399002" w14:textId="77777777" w:rsidR="00C97258" w:rsidRPr="0023518E" w:rsidRDefault="00C97258" w:rsidP="00C97258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23518E">
        <w:rPr>
          <w:rFonts w:ascii="Times New Roman" w:hAnsi="Times New Roman" w:cs="Times New Roman"/>
          <w:b/>
          <w:bCs/>
        </w:rPr>
        <w:t>Élő számegyenes kerekítéssel:</w:t>
      </w:r>
      <w:r w:rsidRPr="0023518E">
        <w:rPr>
          <w:rFonts w:ascii="Times New Roman" w:hAnsi="Times New Roman" w:cs="Times New Roman"/>
        </w:rPr>
        <w:t xml:space="preserve"> Minden tanuló felír egy lapra egy tetszőleges (például 0 és 2 közé eső) tizedes törtet, majd az osztály tagjainak a tábla előtt egy képzeletbeli számegyenesen kell a megfelelő, növekvő sorrendben felállniuk egymás mellé.</w:t>
      </w:r>
    </w:p>
    <w:p w14:paraId="68565020" w14:textId="77777777" w:rsidR="00C97258" w:rsidRPr="0023518E" w:rsidRDefault="00C97258" w:rsidP="00C97258">
      <w:pPr>
        <w:numPr>
          <w:ilvl w:val="0"/>
          <w:numId w:val="8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23518E">
        <w:rPr>
          <w:rFonts w:ascii="Times New Roman" w:hAnsi="Times New Roman" w:cs="Times New Roman"/>
          <w:b/>
          <w:bCs/>
        </w:rPr>
        <w:t>Számkártyás becslés:</w:t>
      </w:r>
      <w:r w:rsidRPr="0023518E">
        <w:rPr>
          <w:rFonts w:ascii="Times New Roman" w:hAnsi="Times New Roman" w:cs="Times New Roman"/>
        </w:rPr>
        <w:t xml:space="preserve"> A diákok párokban számkártyákat (0-9) és egy tizedesvesszőt húznak, amiből 100-nál kisebb tizedes törteket alkotnak. A feladat az, hogy először tízesekre kerekítve fejben megtippeljék a két szám összegét, majd papíron pontosan is kiszámolják. Az a diák kap pontot, aki a legpontosabban becsült.</w:t>
      </w:r>
    </w:p>
    <w:p w14:paraId="524CCCB1" w14:textId="77777777" w:rsidR="00C97258" w:rsidRPr="0023518E" w:rsidRDefault="00C97258" w:rsidP="00C97258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23518E">
        <w:rPr>
          <w:rFonts w:ascii="Times New Roman" w:hAnsi="Times New Roman" w:cs="Times New Roman"/>
          <w:b/>
          <w:bCs/>
        </w:rPr>
        <w:t>Törtek játékos gyakorlásához:</w:t>
      </w:r>
    </w:p>
    <w:p w14:paraId="67557FCF" w14:textId="77777777" w:rsidR="00C97258" w:rsidRPr="0023518E" w:rsidRDefault="00C97258" w:rsidP="00C97258">
      <w:pPr>
        <w:numPr>
          <w:ilvl w:val="0"/>
          <w:numId w:val="9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23518E">
        <w:rPr>
          <w:rFonts w:ascii="Times New Roman" w:hAnsi="Times New Roman" w:cs="Times New Roman"/>
          <w:b/>
          <w:bCs/>
        </w:rPr>
        <w:t>Dominó-törtek:</w:t>
      </w:r>
      <w:r w:rsidRPr="0023518E">
        <w:rPr>
          <w:rFonts w:ascii="Times New Roman" w:hAnsi="Times New Roman" w:cs="Times New Roman"/>
        </w:rPr>
        <w:t xml:space="preserve"> A dominók lapjai kiválóan alkalmasak törtek modellezésére úgy, hogy az egyik oldal pöttyös fele adja a számlálót, a másik a nevezőt. A párok versenyezhetnek úgy, hogy a dominókból alkotott nagyobb törtből kivonják a kisebbet, vagy egy dobókockával dobott természetes számmal megszorozzák a dominón lévő törtet, és a nagyobb eredményt kapó játékos nyer.</w:t>
      </w:r>
    </w:p>
    <w:p w14:paraId="56151C69" w14:textId="77777777" w:rsidR="00C97258" w:rsidRPr="0023518E" w:rsidRDefault="00C97258" w:rsidP="00C97258">
      <w:pPr>
        <w:numPr>
          <w:ilvl w:val="0"/>
          <w:numId w:val="9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23518E">
        <w:rPr>
          <w:rFonts w:ascii="Times New Roman" w:hAnsi="Times New Roman" w:cs="Times New Roman"/>
          <w:b/>
          <w:bCs/>
        </w:rPr>
        <w:t>Folyóátkelés dobókockával (Valószínűségszámítás):</w:t>
      </w:r>
      <w:r w:rsidRPr="0023518E">
        <w:rPr>
          <w:rFonts w:ascii="Times New Roman" w:hAnsi="Times New Roman" w:cs="Times New Roman"/>
        </w:rPr>
        <w:t xml:space="preserve"> A diákok egy folyót rajzolnak, amelynek partján 12 átkelőhely van számozva. A tanulók szabadon elosztanak 10 bábút a számokon, majd a tanár két dobókockával dob. Amilyen összeget a tanár dobott, arról a mezőről kelhet át egy bábu a túlpartra, és az nyer, akinek először átjut az összes figurája.</w:t>
      </w:r>
    </w:p>
    <w:p w14:paraId="02EFDDC9" w14:textId="77777777" w:rsidR="00C97258" w:rsidRPr="0023518E" w:rsidRDefault="00C97258" w:rsidP="00C97258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23518E">
        <w:rPr>
          <w:rFonts w:ascii="Times New Roman" w:hAnsi="Times New Roman" w:cs="Times New Roman"/>
          <w:b/>
          <w:bCs/>
        </w:rPr>
        <w:t>Gyors, pörgős bemelegítő és logikai játékok:</w:t>
      </w:r>
    </w:p>
    <w:p w14:paraId="471C223D" w14:textId="77777777" w:rsidR="00C97258" w:rsidRPr="0023518E" w:rsidRDefault="00C97258" w:rsidP="00C97258">
      <w:pPr>
        <w:numPr>
          <w:ilvl w:val="0"/>
          <w:numId w:val="10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23518E">
        <w:rPr>
          <w:rFonts w:ascii="Times New Roman" w:hAnsi="Times New Roman" w:cs="Times New Roman"/>
          <w:b/>
          <w:bCs/>
        </w:rPr>
        <w:t>A tiltott szám (Tabu):</w:t>
      </w:r>
      <w:r w:rsidRPr="0023518E">
        <w:rPr>
          <w:rFonts w:ascii="Times New Roman" w:hAnsi="Times New Roman" w:cs="Times New Roman"/>
        </w:rPr>
        <w:t xml:space="preserve"> A diákok kiválasztanak egy számjegyet (például a 3-ast), amelyet tilos kimondaniuk. Olyan matematikai műveleteket kell feladniuk egymásnak, amelyeknek az eredménye tartalmazza a tiltott számot (pl. 4 * 8), a válaszadónak pedig a szám kimondása nélkül, körülírva kell megadnia az eredményt (pl. "40-nél 8-cal kisebb").</w:t>
      </w:r>
    </w:p>
    <w:p w14:paraId="1D5A5D2D" w14:textId="77777777" w:rsidR="00C97258" w:rsidRPr="0023518E" w:rsidRDefault="00C97258" w:rsidP="00C97258">
      <w:pPr>
        <w:numPr>
          <w:ilvl w:val="0"/>
          <w:numId w:val="10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23518E">
        <w:rPr>
          <w:rFonts w:ascii="Times New Roman" w:hAnsi="Times New Roman" w:cs="Times New Roman"/>
          <w:b/>
          <w:bCs/>
        </w:rPr>
        <w:t>Ujjas szorzópárbaj:</w:t>
      </w:r>
      <w:r w:rsidRPr="0023518E">
        <w:rPr>
          <w:rFonts w:ascii="Times New Roman" w:hAnsi="Times New Roman" w:cs="Times New Roman"/>
        </w:rPr>
        <w:t xml:space="preserve"> A párok tagjai ökölbe szorított kézzel számolnak háromig, majd egyszerre felmutatják néhány ujjukat 0 és 10 között. Aki a leghamarabb mondja ki a két felmutatott szám szorzatát, az nyeri az adott kört.</w:t>
      </w:r>
    </w:p>
    <w:p w14:paraId="2EB537C1" w14:textId="77777777" w:rsidR="00C97258" w:rsidRPr="0023518E" w:rsidRDefault="00C97258" w:rsidP="00C97258">
      <w:pPr>
        <w:numPr>
          <w:ilvl w:val="0"/>
          <w:numId w:val="10"/>
        </w:num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23518E">
        <w:rPr>
          <w:rFonts w:ascii="Times New Roman" w:hAnsi="Times New Roman" w:cs="Times New Roman"/>
          <w:b/>
          <w:bCs/>
        </w:rPr>
        <w:t>Vakbekötött akadálypálya:</w:t>
      </w:r>
      <w:r w:rsidRPr="0023518E">
        <w:rPr>
          <w:rFonts w:ascii="Times New Roman" w:hAnsi="Times New Roman" w:cs="Times New Roman"/>
        </w:rPr>
        <w:t xml:space="preserve"> A tanteremben a padok és táskák segítségével akadálypályát lehet építeni, amelyen a diákoknak egy bekötött szemű társukat kell átirányítaniuk. Csak az "alatt", "fölött", "jobbra", "balra" és hasonló irányjelző szavakat használhatják, ami kiválóan fejleszti a térbeli tájékozódást.</w:t>
      </w:r>
    </w:p>
    <w:p w14:paraId="18D3CA1E" w14:textId="3D6F8152" w:rsidR="00A979F9" w:rsidRPr="00C97258" w:rsidRDefault="00A979F9" w:rsidP="00C97258"/>
    <w:sectPr w:rsidR="00A979F9" w:rsidRPr="00C97258" w:rsidSect="00C41E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117C"/>
    <w:multiLevelType w:val="multilevel"/>
    <w:tmpl w:val="DA0C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E1136"/>
    <w:multiLevelType w:val="multilevel"/>
    <w:tmpl w:val="FD484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92862"/>
    <w:multiLevelType w:val="multilevel"/>
    <w:tmpl w:val="CD36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4651F"/>
    <w:multiLevelType w:val="multilevel"/>
    <w:tmpl w:val="6A0E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E7BF8"/>
    <w:multiLevelType w:val="multilevel"/>
    <w:tmpl w:val="34F4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075B7"/>
    <w:multiLevelType w:val="multilevel"/>
    <w:tmpl w:val="62F4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4B735A"/>
    <w:multiLevelType w:val="multilevel"/>
    <w:tmpl w:val="07FA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446BD3"/>
    <w:multiLevelType w:val="multilevel"/>
    <w:tmpl w:val="77C2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6729D8"/>
    <w:multiLevelType w:val="multilevel"/>
    <w:tmpl w:val="1DE0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11459"/>
    <w:multiLevelType w:val="multilevel"/>
    <w:tmpl w:val="9832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07935">
    <w:abstractNumId w:val="2"/>
  </w:num>
  <w:num w:numId="2" w16cid:durableId="1305618010">
    <w:abstractNumId w:val="8"/>
  </w:num>
  <w:num w:numId="3" w16cid:durableId="1871915084">
    <w:abstractNumId w:val="1"/>
  </w:num>
  <w:num w:numId="4" w16cid:durableId="224267591">
    <w:abstractNumId w:val="3"/>
  </w:num>
  <w:num w:numId="5" w16cid:durableId="309478568">
    <w:abstractNumId w:val="9"/>
  </w:num>
  <w:num w:numId="6" w16cid:durableId="1752582379">
    <w:abstractNumId w:val="6"/>
  </w:num>
  <w:num w:numId="7" w16cid:durableId="1849559358">
    <w:abstractNumId w:val="0"/>
  </w:num>
  <w:num w:numId="8" w16cid:durableId="1222405344">
    <w:abstractNumId w:val="5"/>
  </w:num>
  <w:num w:numId="9" w16cid:durableId="1337655494">
    <w:abstractNumId w:val="4"/>
  </w:num>
  <w:num w:numId="10" w16cid:durableId="3267157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22"/>
    <w:rsid w:val="00244F36"/>
    <w:rsid w:val="0034050D"/>
    <w:rsid w:val="00425ECE"/>
    <w:rsid w:val="009A5AAF"/>
    <w:rsid w:val="009C5BB0"/>
    <w:rsid w:val="00A979F9"/>
    <w:rsid w:val="00C41ED4"/>
    <w:rsid w:val="00C97258"/>
    <w:rsid w:val="00EA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C6C8"/>
  <w15:chartTrackingRefBased/>
  <w15:docId w15:val="{FB0097A3-F346-458B-8F6B-88DDE9DD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7258"/>
  </w:style>
  <w:style w:type="paragraph" w:styleId="Cmsor1">
    <w:name w:val="heading 1"/>
    <w:basedOn w:val="Norml"/>
    <w:next w:val="Norml"/>
    <w:link w:val="Cmsor1Char"/>
    <w:uiPriority w:val="9"/>
    <w:qFormat/>
    <w:rsid w:val="00EA1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A1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A1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A1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A1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A1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A1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A1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A1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1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A1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A1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A142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A142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A14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A14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A14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A14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A1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A1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A1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A1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A1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A14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A142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A142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A1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A142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A1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Béziné Bende Nóra</dc:creator>
  <cp:keywords/>
  <dc:description/>
  <cp:lastModifiedBy>Béziné Bende Nóra</cp:lastModifiedBy>
  <cp:revision>3</cp:revision>
  <dcterms:created xsi:type="dcterms:W3CDTF">2026-04-16T11:31:00Z</dcterms:created>
  <dcterms:modified xsi:type="dcterms:W3CDTF">2026-04-16T11:31:00Z</dcterms:modified>
</cp:coreProperties>
</file>